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0"/>
      </w:pPr>
      <w:r>
        <w:rPr>
          <w:rFonts w:ascii="Arial" w:cs="Arial" w:eastAsia="Arial" w:hAnsi="Arial"/>
          <w:b/>
          <w:bCs/>
          <w:color w:val="6B7A3F"/>
          <w:sz w:val="17"/>
          <w:szCs w:val="17"/>
        </w:rPr>
        <w:t xml:space="preserve">T O O L K I T   G U I D E   0 3   ·   H I R I N G   &amp;   S E L E C T I O N</w:t>
      </w:r>
    </w:p>
    <w:p>
      <w:pPr>
        <w:pStyle w:val="Heading1"/>
        <w:spacing w:after="60" w:before="0"/>
      </w:pPr>
      <w:r>
        <w:rPr>
          <w:rFonts w:ascii="Arial" w:cs="Arial" w:eastAsia="Arial" w:hAnsi="Arial"/>
          <w:b/>
          <w:bCs/>
          <w:color w:val="333333"/>
          <w:sz w:val="40"/>
          <w:szCs w:val="40"/>
        </w:rPr>
        <w:t xml:space="preserve">Situational Judgment Tests</w:t>
      </w:r>
    </w:p>
    <w:p>
      <w:pPr>
        <w:pBdr>
          <w:bottom w:val="single" w:color="6B7A3F" w:sz="8" w:space="8"/>
        </w:pBdr>
        <w:spacing w:after="200"/>
      </w:pPr>
      <w:r>
        <w:rPr>
          <w:rFonts w:ascii="Arial" w:cs="Arial" w:eastAsia="Arial" w:hAnsi="Arial"/>
          <w:i/>
          <w:iCs/>
          <w:color w:val="6E6E6E"/>
          <w:sz w:val="21"/>
          <w:szCs w:val="21"/>
        </w:rPr>
        <w:t xml:space="preserve">Screen with realistic dilemmas, not resumes alone</w:t>
      </w:r>
    </w:p>
    <w:p>
      <w:pPr>
        <w:pStyle w:val="Heading2"/>
        <w:spacing w:after="90" w:before="200"/>
      </w:pPr>
      <w:r>
        <w:rPr>
          <w:rFonts w:ascii="Arial" w:cs="Arial" w:eastAsia="Arial" w:hAnsi="Arial"/>
          <w:b/>
          <w:bCs/>
          <w:color w:val="4A5528"/>
          <w:sz w:val="21"/>
          <w:szCs w:val="21"/>
        </w:rPr>
        <w:t xml:space="preserve">WHAT IT IS</w:t>
      </w:r>
    </w:p>
    <w:p>
      <w:pPr>
        <w:spacing w:after="110"/>
      </w:pPr>
      <w:r>
        <w:rPr>
          <w:rFonts w:ascii="Arial" w:cs="Arial" w:eastAsia="Arial" w:hAnsi="Arial"/>
          <w:color w:val="333333"/>
          <w:sz w:val="20"/>
          <w:szCs w:val="20"/>
        </w:rPr>
        <w:t xml:space="preserve">A situational judgment test gives candidates a realistic work scenario (an unhappy customer, two deadlines that can't both happen, an ethical gray area) and asks what they'd do. The formal versions are HR-built instruments. The informal version is one well-built scenario question in a phone screen, and that version is available to you today.</w:t>
      </w:r>
    </w:p>
    <w:p>
      <w:pPr>
        <w:pStyle w:val="Heading2"/>
        <w:spacing w:after="90" w:before="200"/>
      </w:pPr>
      <w:r>
        <w:rPr>
          <w:rFonts w:ascii="Arial" w:cs="Arial" w:eastAsia="Arial" w:hAnsi="Arial"/>
          <w:b/>
          <w:bCs/>
          <w:color w:val="4A5528"/>
          <w:sz w:val="21"/>
          <w:szCs w:val="21"/>
        </w:rPr>
        <w:t xml:space="preserve">WHY IT WORKS</w:t>
      </w:r>
    </w:p>
    <w:p>
      <w:pPr>
        <w:spacing w:after="110"/>
      </w:pPr>
      <w:r>
        <w:rPr>
          <w:rFonts w:ascii="Arial" w:cs="Arial" w:eastAsia="Arial" w:hAnsi="Arial"/>
          <w:color w:val="333333"/>
          <w:sz w:val="20"/>
          <w:szCs w:val="20"/>
        </w:rPr>
        <w:t xml:space="preserve">SJTs measure practical judgment: can this person read a messy situation and pick a sensible response? That predicts performance beyond what resumes and credentials tell you. Scenarios are also harder to fake than “what's your greatest weakness,” and they give the candidate an honest preview of the job at the same time.</w:t>
      </w:r>
    </w:p>
    <w:p>
      <w:pPr>
        <w:pStyle w:val="Heading2"/>
        <w:spacing w:after="90" w:before="200"/>
      </w:pPr>
      <w:r>
        <w:rPr>
          <w:rFonts w:ascii="Arial" w:cs="Arial" w:eastAsia="Arial" w:hAnsi="Arial"/>
          <w:b/>
          <w:bCs/>
          <w:color w:val="4A5528"/>
          <w:sz w:val="21"/>
          <w:szCs w:val="21"/>
        </w:rPr>
        <w:t xml:space="preserve">HOW TO USE IT</w:t>
      </w:r>
    </w:p>
    <w:p>
      <w:pPr>
        <w:pStyle w:val="ListParagraph"/>
        <w:numPr>
          <w:ilvl w:val="0"/>
          <w:numId w:val="2"/>
        </w:numPr>
        <w:spacing w:after="70"/>
      </w:pPr>
      <w:r>
        <w:rPr>
          <w:rFonts w:ascii="Arial" w:cs="Arial" w:eastAsia="Arial" w:hAnsi="Arial"/>
          <w:b/>
          <w:bCs/>
          <w:color w:val="333333"/>
          <w:sz w:val="20"/>
          <w:szCs w:val="20"/>
        </w:rPr>
        <w:t xml:space="preserve">Collect real dilemmas from the job. </w:t>
      </w:r>
      <w:r>
        <w:rPr>
          <w:rFonts w:ascii="Arial" w:cs="Arial" w:eastAsia="Arial" w:hAnsi="Arial"/>
          <w:color w:val="333333"/>
          <w:sz w:val="20"/>
          <w:szCs w:val="20"/>
        </w:rPr>
        <w:t xml:space="preserve">Ask your current team: “what's a situation here that new people consistently handle badly?” Those are your scenarios.</w:t>
      </w:r>
    </w:p>
    <w:p>
      <w:pPr>
        <w:pStyle w:val="ListParagraph"/>
        <w:numPr>
          <w:ilvl w:val="0"/>
          <w:numId w:val="2"/>
        </w:numPr>
        <w:spacing w:after="70"/>
      </w:pPr>
      <w:r>
        <w:rPr>
          <w:rFonts w:ascii="Arial" w:cs="Arial" w:eastAsia="Arial" w:hAnsi="Arial"/>
          <w:b/>
          <w:bCs/>
          <w:color w:val="333333"/>
          <w:sz w:val="20"/>
          <w:szCs w:val="20"/>
        </w:rPr>
        <w:t xml:space="preserve">Build in a real trade-off. </w:t>
      </w:r>
      <w:r>
        <w:rPr>
          <w:rFonts w:ascii="Arial" w:cs="Arial" w:eastAsia="Arial" w:hAnsi="Arial"/>
          <w:color w:val="333333"/>
          <w:sz w:val="20"/>
          <w:szCs w:val="20"/>
        </w:rPr>
        <w:t xml:space="preserve">Good scenarios force a choice: speed vs. accuracy, customer vs. policy, honesty vs. diplomacy. If there's an obvious right answer, it's a quiz, not a test of judgment.</w:t>
      </w:r>
    </w:p>
    <w:p>
      <w:pPr>
        <w:pStyle w:val="ListParagraph"/>
        <w:numPr>
          <w:ilvl w:val="0"/>
          <w:numId w:val="2"/>
        </w:numPr>
        <w:spacing w:after="70"/>
      </w:pPr>
      <w:r>
        <w:rPr>
          <w:rFonts w:ascii="Arial" w:cs="Arial" w:eastAsia="Arial" w:hAnsi="Arial"/>
          <w:b/>
          <w:bCs/>
          <w:color w:val="333333"/>
          <w:sz w:val="20"/>
          <w:szCs w:val="20"/>
        </w:rPr>
        <w:t xml:space="preserve">Get the answer key from your best people. </w:t>
      </w:r>
      <w:r>
        <w:rPr>
          <w:rFonts w:ascii="Arial" w:cs="Arial" w:eastAsia="Arial" w:hAnsi="Arial"/>
          <w:color w:val="333333"/>
          <w:sz w:val="20"/>
          <w:szCs w:val="20"/>
        </w:rPr>
        <w:t xml:space="preserve">Have your strongest performers answer first. Their consensus is your scoring standard.</w:t>
      </w:r>
    </w:p>
    <w:p>
      <w:pPr>
        <w:pStyle w:val="ListParagraph"/>
        <w:numPr>
          <w:ilvl w:val="0"/>
          <w:numId w:val="2"/>
        </w:numPr>
        <w:spacing w:after="70"/>
      </w:pPr>
      <w:r>
        <w:rPr>
          <w:rFonts w:ascii="Arial" w:cs="Arial" w:eastAsia="Arial" w:hAnsi="Arial"/>
          <w:b/>
          <w:bCs/>
          <w:color w:val="333333"/>
          <w:sz w:val="20"/>
          <w:szCs w:val="20"/>
        </w:rPr>
        <w:t xml:space="preserve">Use 2 or 3 in phone screens. </w:t>
      </w:r>
      <w:r>
        <w:rPr>
          <w:rFonts w:ascii="Arial" w:cs="Arial" w:eastAsia="Arial" w:hAnsi="Arial"/>
          <w:color w:val="333333"/>
          <w:sz w:val="20"/>
          <w:szCs w:val="20"/>
        </w:rPr>
        <w:t xml:space="preserve">“Here's a situation that comes up in this role. Walk me through your thinking.” Five minutes, and you learn more than the whole resume told you.</w:t>
      </w:r>
    </w:p>
    <w:p>
      <w:pPr>
        <w:pStyle w:val="ListParagraph"/>
        <w:numPr>
          <w:ilvl w:val="0"/>
          <w:numId w:val="2"/>
        </w:numPr>
        <w:spacing w:after="70"/>
      </w:pPr>
      <w:r>
        <w:rPr>
          <w:rFonts w:ascii="Arial" w:cs="Arial" w:eastAsia="Arial" w:hAnsi="Arial"/>
          <w:b/>
          <w:bCs/>
          <w:color w:val="333333"/>
          <w:sz w:val="20"/>
          <w:szCs w:val="20"/>
        </w:rPr>
        <w:t xml:space="preserve">Score the reasoning, not just the pick. </w:t>
      </w:r>
      <w:r>
        <w:rPr>
          <w:rFonts w:ascii="Arial" w:cs="Arial" w:eastAsia="Arial" w:hAnsi="Arial"/>
          <w:color w:val="333333"/>
          <w:sz w:val="20"/>
          <w:szCs w:val="20"/>
        </w:rPr>
        <w:t xml:space="preserve">Someone who chooses a decent option for bad reasons is a worse bet than someone who picks second-best for good ones.</w:t>
      </w:r>
    </w:p>
    <w:p>
      <w:pPr>
        <w:pStyle w:val="Heading2"/>
        <w:spacing w:after="90" w:before="200"/>
      </w:pPr>
      <w:r>
        <w:rPr>
          <w:rFonts w:ascii="Arial" w:cs="Arial" w:eastAsia="Arial" w:hAnsi="Arial"/>
          <w:b/>
          <w:bCs/>
          <w:color w:val="4A5528"/>
          <w:sz w:val="21"/>
          <w:szCs w:val="21"/>
        </w:rPr>
        <w:t xml:space="preserve">PITFALLS TO AVOID</w:t>
      </w:r>
    </w:p>
    <w:p>
      <w:pPr>
        <w:pStyle w:val="ListParagraph"/>
        <w:numPr>
          <w:ilvl w:val="0"/>
          <w:numId w:val="3"/>
        </w:numPr>
        <w:spacing w:after="70"/>
      </w:pPr>
      <w:r>
        <w:rPr>
          <w:rFonts w:ascii="Arial" w:cs="Arial" w:eastAsia="Arial" w:hAnsi="Arial"/>
          <w:b/>
          <w:bCs/>
          <w:color w:val="333333"/>
          <w:sz w:val="20"/>
          <w:szCs w:val="20"/>
        </w:rPr>
        <w:t xml:space="preserve">Trick questions. </w:t>
      </w:r>
      <w:r>
        <w:rPr>
          <w:rFonts w:ascii="Arial" w:cs="Arial" w:eastAsia="Arial" w:hAnsi="Arial"/>
          <w:color w:val="333333"/>
          <w:sz w:val="20"/>
          <w:szCs w:val="20"/>
        </w:rPr>
        <w:t xml:space="preserve">If your own top performers disagree on the answer, the question measures noise.</w:t>
      </w:r>
    </w:p>
    <w:p>
      <w:pPr>
        <w:pStyle w:val="ListParagraph"/>
        <w:numPr>
          <w:ilvl w:val="0"/>
          <w:numId w:val="3"/>
        </w:numPr>
        <w:spacing w:after="70"/>
      </w:pPr>
      <w:r>
        <w:rPr>
          <w:rFonts w:ascii="Arial" w:cs="Arial" w:eastAsia="Arial" w:hAnsi="Arial"/>
          <w:b/>
          <w:bCs/>
          <w:color w:val="333333"/>
          <w:sz w:val="20"/>
          <w:szCs w:val="20"/>
        </w:rPr>
        <w:t xml:space="preserve">Insider-knowledge scenarios. </w:t>
      </w:r>
      <w:r>
        <w:rPr>
          <w:rFonts w:ascii="Arial" w:cs="Arial" w:eastAsia="Arial" w:hAnsi="Arial"/>
          <w:color w:val="333333"/>
          <w:sz w:val="20"/>
          <w:szCs w:val="20"/>
        </w:rPr>
        <w:t xml:space="preserve">Test judgment, not familiarity with your acronyms. A capable outsider should be able to reason through it.</w:t>
      </w:r>
    </w:p>
    <w:p>
      <w:pPr>
        <w:pStyle w:val="ListParagraph"/>
        <w:numPr>
          <w:ilvl w:val="0"/>
          <w:numId w:val="3"/>
        </w:numPr>
        <w:spacing w:after="70"/>
      </w:pPr>
      <w:r>
        <w:rPr>
          <w:rFonts w:ascii="Arial" w:cs="Arial" w:eastAsia="Arial" w:hAnsi="Arial"/>
          <w:b/>
          <w:bCs/>
          <w:color w:val="333333"/>
          <w:sz w:val="20"/>
          <w:szCs w:val="20"/>
        </w:rPr>
        <w:t xml:space="preserve">Making it the whole assessment. </w:t>
      </w:r>
      <w:r>
        <w:rPr>
          <w:rFonts w:ascii="Arial" w:cs="Arial" w:eastAsia="Arial" w:hAnsi="Arial"/>
          <w:color w:val="333333"/>
          <w:sz w:val="20"/>
          <w:szCs w:val="20"/>
        </w:rPr>
        <w:t xml:space="preserve">SJTs go alongside interviews and work samples, not instead of them.</w:t>
      </w:r>
    </w:p>
    <w:p>
      <w:pPr>
        <w:pBdr>
          <w:left w:val="single" w:color="6B7A3F" w:sz="18" w:space="10"/>
        </w:pBdr>
        <w:spacing w:after="100" w:before="140"/>
        <w:ind w:left="240"/>
      </w:pPr>
      <w:r>
        <w:rPr>
          <w:rFonts w:ascii="Arial" w:cs="Arial" w:eastAsia="Arial" w:hAnsi="Arial"/>
          <w:i/>
          <w:iCs/>
          <w:color w:val="4A5528"/>
          <w:sz w:val="20"/>
          <w:szCs w:val="20"/>
        </w:rPr>
        <w:t xml:space="preserve">Shortcut: end every phone screen with one real dilemma from the role and the words “walk me through your thinking.”</w:t>
      </w:r>
    </w:p>
    <w:p>
      <w:pPr>
        <w:pBdr>
          <w:top w:val="single" w:color="6B7A3F" w:sz="6" w:space="8"/>
        </w:pBdr>
        <w:spacing w:before="300"/>
      </w:pPr>
      <w:r>
        <w:rPr>
          <w:rFonts w:ascii="Arial" w:cs="Arial" w:eastAsia="Arial" w:hAnsi="Arial"/>
          <w:color w:val="6E6E6E"/>
          <w:sz w:val="17"/>
          <w:szCs w:val="17"/>
        </w:rPr>
        <w:t xml:space="preserve">Jake Vassello  |  IO Psychology &amp; Talent  |  jakevassello.com</w:t>
      </w:r>
    </w:p>
    <w:sectPr>
      <w:pgSz w:w="12240" w:h="15840" w:orient="portrait"/>
      <w:pgMar w:top="1152" w:right="1440" w:bottom="1152"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abstractNum>
  <w:abstractNum w:abstractNumId="3" w15:restartNumberingAfterBreak="0">
    <w:multiLevelType w:val="hybridMultilevel"/>
    <w:lvl w:ilvl="0" w15:tentative="1">
      <w:start w:val="1"/>
      <w:numFmt w:val="decimal"/>
      <w:lvlText w:val="%1."/>
      <w:lvlJc w:val="left"/>
      <w:pPr>
        <w:ind w:left="360" w:hanging="260"/>
      </w:pPr>
    </w:lvl>
  </w:abstractNum>
  <w:abstractNum w:abstractNumId="4" w15:restartNumberingAfterBreak="0">
    <w:multiLevelType w:val="hybridMultilevel"/>
    <w:lvl w:ilvl="0" w15:tentative="1">
      <w:start w:val="1"/>
      <w:numFmt w:val="decimal"/>
      <w:lvlText w:val="%1."/>
      <w:lvlJc w:val="left"/>
      <w:pPr>
        <w:ind w:left="360" w:hanging="260"/>
      </w:pPr>
    </w:lvl>
  </w:abstractNum>
  <w:abstractNum w:abstractNumId="5" w15:restartNumberingAfterBreak="0">
    <w:multiLevelType w:val="hybridMultilevel"/>
    <w:lvl w:ilvl="0" w15:tentative="1">
      <w:start w:val="1"/>
      <w:numFmt w:val="decimal"/>
      <w:lvlText w:val="%1."/>
      <w:lvlJc w:val="left"/>
      <w:pPr>
        <w:ind w:left="360" w:hanging="260"/>
      </w:pPr>
    </w:lvl>
  </w:abstractNum>
  <w:abstractNum w:abstractNumId="6" w15:restartNumberingAfterBreak="0">
    <w:multiLevelType w:val="hybridMultilevel"/>
    <w:lvl w:ilvl="0" w15:tentative="1">
      <w:start w:val="1"/>
      <w:numFmt w:val="decimal"/>
      <w:lvlText w:val="%1."/>
      <w:lvlJc w:val="left"/>
      <w:pPr>
        <w:ind w:left="360" w:hanging="260"/>
      </w:pPr>
    </w:lvl>
  </w:abstractNum>
  <w:abstractNum w:abstractNumId="7" w15:restartNumberingAfterBreak="0">
    <w:multiLevelType w:val="hybridMultilevel"/>
    <w:lvl w:ilvl="0" w15:tentative="1">
      <w:start w:val="1"/>
      <w:numFmt w:val="decimal"/>
      <w:lvlText w:val="%1."/>
      <w:lvlJc w:val="left"/>
      <w:pPr>
        <w:ind w:left="360" w:hanging="260"/>
      </w:pPr>
    </w:lvl>
  </w:abstractNum>
  <w:abstractNum w:abstractNumId="8" w15:restartNumberingAfterBreak="0">
    <w:multiLevelType w:val="hybridMultilevel"/>
    <w:lvl w:ilvl="0" w15:tentative="1">
      <w:start w:val="1"/>
      <w:numFmt w:val="decimal"/>
      <w:lvlText w:val="%1."/>
      <w:lvlJc w:val="left"/>
      <w:pPr>
        <w:ind w:left="360" w:hanging="260"/>
      </w:pPr>
    </w:lvl>
  </w:abstractNum>
  <w:abstractNum w:abstractNumId="9" w15:restartNumberingAfterBreak="0">
    <w:multiLevelType w:val="hybridMultilevel"/>
    <w:lvl w:ilvl="0" w15:tentative="1">
      <w:start w:val="1"/>
      <w:numFmt w:val="decimal"/>
      <w:lvlText w:val="%1."/>
      <w:lvlJc w:val="left"/>
      <w:pPr>
        <w:ind w:left="360" w:hanging="260"/>
      </w:pPr>
    </w:lvl>
  </w:abstractNum>
  <w:abstractNum w:abstractNumId="10" w15:restartNumberingAfterBreak="0">
    <w:multiLevelType w:val="hybridMultilevel"/>
    <w:lvl w:ilvl="0" w15:tentative="1">
      <w:start w:val="1"/>
      <w:numFmt w:val="decimal"/>
      <w:lvlText w:val="%1."/>
      <w:lvlJc w:val="left"/>
      <w:pPr>
        <w:ind w:left="360" w:hanging="260"/>
      </w:pPr>
    </w:lvl>
  </w:abstractNum>
  <w:abstractNum w:abstractNumId="11" w15:restartNumberingAfterBreak="0">
    <w:multiLevelType w:val="hybridMultilevel"/>
    <w:lvl w:ilvl="0" w15:tentative="1">
      <w:start w:val="1"/>
      <w:numFmt w:val="decimal"/>
      <w:lvlText w:val="%1."/>
      <w:lvlJc w:val="left"/>
      <w:pPr>
        <w:ind w:left="360" w:hanging="260"/>
      </w:pPr>
    </w:lvl>
  </w:abstractNum>
  <w:abstractNum w:abstractNumId="12" w15:restartNumberingAfterBreak="0">
    <w:multiLevelType w:val="hybridMultilevel"/>
    <w:lvl w:ilvl="0" w15:tentative="1">
      <w:start w:val="1"/>
      <w:numFmt w:val="decimal"/>
      <w:lvlText w:val="%1."/>
      <w:lvlJc w:val="left"/>
      <w:pPr>
        <w:ind w:left="360" w:hanging="260"/>
      </w:pPr>
    </w:lvl>
  </w:abstractNum>
  <w:abstractNum w:abstractNumId="13" w15:restartNumberingAfterBreak="0">
    <w:multiLevelType w:val="hybridMultilevel"/>
    <w:lvl w:ilvl="0" w15:tentative="1">
      <w:start w:val="1"/>
      <w:numFmt w:val="decimal"/>
      <w:lvlText w:val="%1."/>
      <w:lvlJc w:val="left"/>
      <w:pPr>
        <w:ind w:left="360" w:hanging="260"/>
      </w:pPr>
    </w:lvl>
  </w:abstractNum>
  <w:abstractNum w:abstractNumId="14" w15:restartNumberingAfterBreak="0">
    <w:multiLevelType w:val="hybridMultilevel"/>
    <w:lvl w:ilvl="0" w15:tentative="1">
      <w:start w:val="1"/>
      <w:numFmt w:val="decimal"/>
      <w:lvlText w:val="%1."/>
      <w:lvlJc w:val="left"/>
      <w:pPr>
        <w:ind w:left="360" w:hanging="260"/>
      </w:pPr>
    </w:lvl>
  </w:abstractNum>
  <w:abstractNum w:abstractNumId="15" w15:restartNumberingAfterBreak="0">
    <w:multiLevelType w:val="hybridMultilevel"/>
    <w:lvl w:ilvl="0" w15:tentative="1">
      <w:start w:val="1"/>
      <w:numFmt w:val="decimal"/>
      <w:lvlText w:val="%1."/>
      <w:lvlJc w:val="left"/>
      <w:pPr>
        <w:ind w:left="360" w:hanging="260"/>
      </w:pPr>
    </w:lvl>
  </w:abstractNum>
  <w:abstractNum w:abstractNumId="16" w15:restartNumberingAfterBreak="0">
    <w:multiLevelType w:val="hybridMultilevel"/>
    <w:lvl w:ilvl="0" w15:tentative="1">
      <w:start w:val="1"/>
      <w:numFmt w:val="decimal"/>
      <w:lvlText w:val="%1."/>
      <w:lvlJc w:val="left"/>
      <w:pPr>
        <w:ind w:left="360" w:hanging="260"/>
      </w:pPr>
    </w:lvl>
  </w:abstractNum>
  <w:abstractNum w:abstractNumId="17" w15:restartNumberingAfterBreak="0">
    <w:multiLevelType w:val="hybridMultilevel"/>
    <w:lvl w:ilvl="0" w15:tentative="1">
      <w:start w:val="1"/>
      <w:numFmt w:val="decimal"/>
      <w:lvlText w:val="%1."/>
      <w:lvlJc w:val="left"/>
      <w:pPr>
        <w:ind w:left="360" w:hanging="260"/>
      </w:pPr>
    </w:lvl>
  </w:abstractNum>
  <w:abstractNum w:abstractNumId="18" w15:restartNumberingAfterBreak="0">
    <w:multiLevelType w:val="hybridMultilevel"/>
    <w:lvl w:ilvl="0" w15:tentative="1">
      <w:start w:val="1"/>
      <w:numFmt w:val="decimal"/>
      <w:lvlText w:val="%1."/>
      <w:lvlJc w:val="left"/>
      <w:pPr>
        <w:ind w:left="360" w:hanging="260"/>
      </w:pPr>
    </w:lvl>
  </w:abstractNum>
  <w:abstractNum w:abstractNumId="19" w15:restartNumberingAfterBreak="0">
    <w:multiLevelType w:val="hybridMultilevel"/>
    <w:lvl w:ilvl="0" w15:tentative="1">
      <w:start w:val="1"/>
      <w:numFmt w:val="decimal"/>
      <w:lvlText w:val="%1."/>
      <w:lvlJc w:val="left"/>
      <w:pPr>
        <w:ind w:left="360" w:hanging="260"/>
      </w:pPr>
    </w:lvl>
  </w:abstractNum>
  <w:abstractNum w:abstractNumId="20" w15:restartNumberingAfterBreak="0">
    <w:multiLevelType w:val="hybridMultilevel"/>
    <w:lvl w:ilvl="0" w15:tentative="1">
      <w:start w:val="1"/>
      <w:numFmt w:val="decimal"/>
      <w:lvlText w:val="%1."/>
      <w:lvlJc w:val="left"/>
      <w:pPr>
        <w:ind w:left="360" w:hanging="260"/>
      </w:pPr>
    </w:lvl>
  </w:abstractNum>
  <w:abstractNum w:abstractNumId="21" w15:restartNumberingAfterBreak="0">
    <w:multiLevelType w:val="hybridMultilevel"/>
    <w:lvl w:ilvl="0" w15:tentative="1">
      <w:start w:val="1"/>
      <w:numFmt w:val="decimal"/>
      <w:lvlText w:val="%1."/>
      <w:lvlJc w:val="left"/>
      <w:pPr>
        <w:ind w:left="360" w:hanging="260"/>
      </w:pPr>
    </w:lvl>
  </w:abstractNum>
  <w:abstractNum w:abstractNumId="22" w15:restartNumberingAfterBreak="0">
    <w:multiLevelType w:val="hybridMultilevel"/>
    <w:lvl w:ilvl="0" w15:tentative="1">
      <w:start w:val="1"/>
      <w:numFmt w:val="decimal"/>
      <w:lvlText w:val="%1."/>
      <w:lvlJc w:val="left"/>
      <w:pPr>
        <w:ind w:left="360" w:hanging="260"/>
      </w:pPr>
    </w:lvl>
  </w:abstractNum>
  <w:abstractNum w:abstractNumId="23" w15:restartNumberingAfterBreak="0">
    <w:multiLevelType w:val="hybridMultilevel"/>
    <w:lvl w:ilvl="0" w15:tentative="1">
      <w:start w:val="1"/>
      <w:numFmt w:val="decimal"/>
      <w:lvlText w:val="%1."/>
      <w:lvlJc w:val="left"/>
      <w:pPr>
        <w:ind w:left="360" w:hanging="260"/>
      </w:pPr>
    </w:lvl>
  </w:abstractNum>
  <w:abstractNum w:abstractNumId="24" w15:restartNumberingAfterBreak="0">
    <w:multiLevelType w:val="hybridMultilevel"/>
    <w:lvl w:ilvl="0" w15:tentative="1">
      <w:start w:val="1"/>
      <w:numFmt w:val="decimal"/>
      <w:lvlText w:val="%1."/>
      <w:lvlJc w:val="left"/>
      <w:pPr>
        <w:ind w:left="360" w:hanging="260"/>
      </w:pPr>
    </w:lvl>
  </w:abstractNum>
  <w:abstractNum w:abstractNumId="25" w15:restartNumberingAfterBreak="0">
    <w:multiLevelType w:val="hybridMultilevel"/>
    <w:lvl w:ilvl="0" w15:tentative="1">
      <w:start w:val="1"/>
      <w:numFmt w:val="decimal"/>
      <w:lvlText w:val="%1."/>
      <w:lvlJc w:val="left"/>
      <w:pPr>
        <w:ind w:left="360" w:hanging="260"/>
      </w:pPr>
    </w:lvl>
  </w:abstractNum>
  <w:abstractNum w:abstractNumId="26" w15:restartNumberingAfterBreak="0">
    <w:multiLevelType w:val="hybridMultilevel"/>
    <w:lvl w:ilvl="0" w15:tentative="1">
      <w:start w:val="1"/>
      <w:numFmt w:val="decimal"/>
      <w:lvlText w:val="%1."/>
      <w:lvlJc w:val="left"/>
      <w:pPr>
        <w:ind w:left="360" w:hanging="260"/>
      </w:pPr>
    </w:lvl>
  </w:abstractNum>
  <w:abstractNum w:abstractNumId="27" w15:restartNumberingAfterBreak="0">
    <w:multiLevelType w:val="hybridMultilevel"/>
    <w:lvl w:ilvl="0" w15:tentative="1">
      <w:start w:val="1"/>
      <w:numFmt w:val="decimal"/>
      <w:lvlText w:val="%1."/>
      <w:lvlJc w:val="left"/>
      <w:pPr>
        <w:ind w:left="360" w:hanging="260"/>
      </w:pPr>
    </w:lvl>
  </w:abstractNum>
  <w:abstractNum w:abstractNumId="28" w15:restartNumberingAfterBreak="0">
    <w:multiLevelType w:val="hybridMultilevel"/>
    <w:lvl w:ilvl="0" w15:tentative="1">
      <w:start w:val="1"/>
      <w:numFmt w:val="decimal"/>
      <w:lvlText w:val="%1."/>
      <w:lvlJc w:val="left"/>
      <w:pPr>
        <w:ind w:left="360" w:hanging="260"/>
      </w:pPr>
    </w:lvl>
  </w:abstractNum>
  <w:abstractNum w:abstractNumId="29" w15:restartNumberingAfterBreak="0">
    <w:multiLevelType w:val="hybridMultilevel"/>
    <w:lvl w:ilvl="0" w15:tentative="1">
      <w:start w:val="1"/>
      <w:numFmt w:val="decimal"/>
      <w:lvlText w:val="%1."/>
      <w:lvlJc w:val="left"/>
      <w:pPr>
        <w:ind w:left="360" w:hanging="260"/>
      </w:pPr>
    </w:lvl>
  </w:abstractNum>
  <w:abstractNum w:abstractNumId="30" w15:restartNumberingAfterBreak="0">
    <w:multiLevelType w:val="hybridMultilevel"/>
    <w:lvl w:ilvl="0" w15:tentative="1">
      <w:start w:val="1"/>
      <w:numFmt w:val="decimal"/>
      <w:lvlText w:val="%1."/>
      <w:lvlJc w:val="left"/>
      <w:pPr>
        <w:ind w:left="360" w:hanging="260"/>
      </w:pPr>
    </w:lvl>
  </w:abstractNum>
  <w:abstractNum w:abstractNumId="31" w15:restartNumberingAfterBreak="0">
    <w:multiLevelType w:val="hybridMultilevel"/>
    <w:lvl w:ilvl="0" w15:tentative="1">
      <w:start w:val="1"/>
      <w:numFmt w:val="decimal"/>
      <w:lvlText w:val="%1."/>
      <w:lvlJc w:val="left"/>
      <w:pPr>
        <w:ind w:left="360" w:hanging="260"/>
      </w:pPr>
    </w:lvl>
  </w:abstractNum>
  <w:abstractNum w:abstractNumId="32" w15:restartNumberingAfterBreak="0">
    <w:multiLevelType w:val="hybridMultilevel"/>
    <w:lvl w:ilvl="0" w15:tentative="1">
      <w:start w:val="1"/>
      <w:numFmt w:val="decimal"/>
      <w:lvlText w:val="%1."/>
      <w:lvlJc w:val="left"/>
      <w:pPr>
        <w:ind w:left="360" w:hanging="260"/>
      </w:pPr>
    </w:lvl>
  </w:abstractNum>
  <w:abstractNum w:abstractNumId="33" w15:restartNumberingAfterBreak="0">
    <w:multiLevelType w:val="hybridMultilevel"/>
    <w:lvl w:ilvl="0" w15:tentative="1">
      <w:start w:val="1"/>
      <w:numFmt w:val="decimal"/>
      <w:lvlText w:val="%1."/>
      <w:lvlJc w:val="left"/>
      <w:pPr>
        <w:ind w:left="360" w:hanging="260"/>
      </w:pPr>
    </w:lvl>
  </w:abstractNum>
  <w:abstractNum w:abstractNumId="34" w15:restartNumberingAfterBreak="0">
    <w:multiLevelType w:val="hybridMultilevel"/>
    <w:lvl w:ilvl="0" w15:tentative="1">
      <w:start w:val="1"/>
      <w:numFmt w:val="decimal"/>
      <w:lvlText w:val="%1."/>
      <w:lvlJc w:val="left"/>
      <w:pPr>
        <w:ind w:left="360" w:hanging="260"/>
      </w:pPr>
    </w:lvl>
  </w:abstractNum>
  <w:abstractNum w:abstractNumId="35" w15:restartNumberingAfterBreak="0">
    <w:multiLevelType w:val="hybridMultilevel"/>
    <w:lvl w:ilvl="0" w15:tentative="1">
      <w:start w:val="1"/>
      <w:numFmt w:val="decimal"/>
      <w:lvlText w:val="%1."/>
      <w:lvlJc w:val="left"/>
      <w:pPr>
        <w:ind w:left="360" w:hanging="260"/>
      </w:pPr>
    </w:lvl>
  </w:abstractNum>
  <w:abstractNum w:abstractNumId="36" w15:restartNumberingAfterBreak="0">
    <w:multiLevelType w:val="hybridMultilevel"/>
    <w:lvl w:ilvl="0" w15:tentative="1">
      <w:start w:val="1"/>
      <w:numFmt w:val="decimal"/>
      <w:lvlText w:val="%1."/>
      <w:lvlJc w:val="left"/>
      <w:pPr>
        <w:ind w:left="360" w:hanging="260"/>
      </w:pPr>
    </w:lvl>
  </w:abstractNum>
  <w:abstractNum w:abstractNumId="37" w15:restartNumberingAfterBreak="0">
    <w:multiLevelType w:val="hybridMultilevel"/>
    <w:lvl w:ilvl="0" w15:tentative="1">
      <w:start w:val="1"/>
      <w:numFmt w:val="decimal"/>
      <w:lvlText w:val="%1."/>
      <w:lvlJc w:val="left"/>
      <w:pPr>
        <w:ind w:left="360" w:hanging="260"/>
      </w:pPr>
    </w:lvl>
  </w:abstractNum>
  <w:abstractNum w:abstractNumId="38" w15:restartNumberingAfterBreak="0">
    <w:multiLevelType w:val="hybridMultilevel"/>
    <w:lvl w:ilvl="0" w15:tentative="1">
      <w:start w:val="1"/>
      <w:numFmt w:val="decimal"/>
      <w:lvlText w:val="%1."/>
      <w:lvlJc w:val="left"/>
      <w:pPr>
        <w:ind w:left="360" w:hanging="260"/>
      </w:pPr>
    </w:lvl>
  </w:abstractNum>
  <w:abstractNum w:abstractNumId="39" w15:restartNumberingAfterBreak="0">
    <w:multiLevelType w:val="hybridMultilevel"/>
    <w:lvl w:ilvl="0" w15:tentative="1">
      <w:start w:val="1"/>
      <w:numFmt w:val="decimal"/>
      <w:lvlText w:val="%1."/>
      <w:lvlJc w:val="left"/>
      <w:pPr>
        <w:ind w:left="360" w:hanging="260"/>
      </w:pPr>
    </w:lvl>
  </w:abstractNum>
  <w:abstractNum w:abstractNumId="40" w15:restartNumberingAfterBreak="0">
    <w:multiLevelType w:val="hybridMultilevel"/>
    <w:lvl w:ilvl="0" w15:tentative="1">
      <w:start w:val="1"/>
      <w:numFmt w:val="decimal"/>
      <w:lvlText w:val="%1."/>
      <w:lvlJc w:val="left"/>
      <w:pPr>
        <w:ind w:left="360" w:hanging="260"/>
      </w:pPr>
    </w:lvl>
  </w:abstractNum>
  <w:abstractNum w:abstractNumId="41" w15:restartNumberingAfterBreak="0">
    <w:multiLevelType w:val="hybridMultilevel"/>
    <w:lvl w:ilvl="0" w15:tentative="1">
      <w:start w:val="1"/>
      <w:numFmt w:val="decimal"/>
      <w:lvlText w:val="%1."/>
      <w:lvlJc w:val="left"/>
      <w:pPr>
        <w:ind w:left="360" w:hanging="260"/>
      </w:pPr>
    </w:lvl>
  </w:abstractNum>
  <w:abstractNum w:abstractNumId="42" w15:restartNumberingAfterBreak="0">
    <w:multiLevelType w:val="hybridMultilevel"/>
    <w:lvl w:ilvl="0" w15:tentative="1">
      <w:start w:val="1"/>
      <w:numFmt w:val="decimal"/>
      <w:lvlText w:val="%1."/>
      <w:lvlJc w:val="left"/>
      <w:pPr>
        <w:ind w:left="360" w:hanging="260"/>
      </w:pPr>
    </w:lvl>
  </w:abstractNum>
  <w:abstractNum w:abstractNumId="43" w15:restartNumberingAfterBreak="0">
    <w:multiLevelType w:val="hybridMultilevel"/>
    <w:lvl w:ilvl="0" w15:tentative="1">
      <w:start w:val="1"/>
      <w:numFmt w:val="decimal"/>
      <w:lvlText w:val="%1."/>
      <w:lvlJc w:val="left"/>
      <w:pPr>
        <w:ind w:left="360" w:hanging="260"/>
      </w:pPr>
    </w:lvl>
  </w:abstractNum>
  <w:abstractNum w:abstractNumId="44" w15:restartNumberingAfterBreak="0">
    <w:multiLevelType w:val="hybridMultilevel"/>
    <w:lvl w:ilvl="0" w15:tentative="1">
      <w:start w:val="1"/>
      <w:numFmt w:val="decimal"/>
      <w:lvlText w:val="%1."/>
      <w:lvlJc w:val="left"/>
      <w:pPr>
        <w:ind w:left="360" w:hanging="260"/>
      </w:pPr>
    </w:lvl>
  </w:abstractNum>
  <w:num w:numId="1">
    <w:abstractNumId w:val="1"/>
    <w:lvlOverride w:ilvl="0">
      <w:startOverride w:val="1"/>
    </w:lvlOverride>
  </w:num>
  <w:num w:numId="2">
    <w:abstractNumId w:val="5"/>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333333"/>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2026-07-12T22:30:26.256Z</dcterms:created>
  <dcterms:modified xsi:type="dcterms:W3CDTF">2026-07-12T22:30:26.256Z</dcterms:modified>
</cp:coreProperties>
</file>

<file path=docProps/custom.xml><?xml version="1.0" encoding="utf-8"?>
<Properties xmlns="http://schemas.openxmlformats.org/officeDocument/2006/custom-properties" xmlns:vt="http://schemas.openxmlformats.org/officeDocument/2006/docPropsVTypes"/>
</file>